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C8AC48">
      <w:pPr>
        <w:jc w:val="left"/>
        <w:rPr>
          <w:rFonts w:hint="eastAsia" w:ascii="黑体" w:hAnsi="黑体" w:eastAsia="黑体" w:cs="黑体"/>
          <w:b w:val="0"/>
          <w:bCs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vertAlign w:val="baseline"/>
          <w:lang w:val="en-US" w:eastAsia="zh-CN"/>
        </w:rPr>
        <w:t>附件3</w:t>
      </w:r>
    </w:p>
    <w:p w14:paraId="521FF837">
      <w:pPr>
        <w:pStyle w:val="9"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val="en-US" w:eastAsia="zh-CN"/>
        </w:rPr>
        <w:t>西昌川投大健康科技有限公司</w:t>
      </w:r>
    </w:p>
    <w:p w14:paraId="546643CC">
      <w:pPr>
        <w:pStyle w:val="9"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val="en-US" w:eastAsia="zh-CN" w:bidi="ar"/>
        </w:rPr>
        <w:t>供应商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>代表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val="en-US" w:eastAsia="zh-CN"/>
        </w:rPr>
        <w:t>诚信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>廉洁承诺书</w:t>
      </w:r>
      <w:bookmarkEnd w:id="0"/>
    </w:p>
    <w:p w14:paraId="032E5ED5">
      <w:pPr>
        <w:pStyle w:val="9"/>
        <w:spacing w:line="360" w:lineRule="auto"/>
        <w:jc w:val="center"/>
        <w:rPr>
          <w:rFonts w:hint="default" w:asci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 xml:space="preserve"> </w:t>
      </w:r>
    </w:p>
    <w:p w14:paraId="123B4549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为规范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供应商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代表从事药品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设备、耗材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信息传递、沟通、反馈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术推广行为，维护正常的医疗秩序和药品、设备、耗材等经营秩序，防止商业贿赂行为发生，我公司在经营范围内与医疗机构业务往来活动中，郑重作如下承诺：    </w:t>
      </w:r>
    </w:p>
    <w:p w14:paraId="7C39FB78"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52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</w:rPr>
        <w:t>与医院业务往来活动中，严格遵守国家法律法规及医院诚信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廉洁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，遵守药品、设备、耗材、器械、医用试剂、信息化服务、后勤物资、办公用品招标采购有关政策及规程，主动如实向贵院提供企业资质证明材料，接受、配合、支持相关部门的监督检查。在本单位积极开展反商业贿赂宣传教育工作，规范销售行为，做到廉洁自律。</w:t>
      </w:r>
    </w:p>
    <w:p w14:paraId="36EFEF8A"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52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未经医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院</w:t>
      </w:r>
      <w:r>
        <w:rPr>
          <w:rFonts w:hint="eastAsia" w:ascii="仿宋_GB2312" w:hAnsi="仿宋_GB2312" w:eastAsia="仿宋_GB2312" w:cs="仿宋_GB2312"/>
          <w:sz w:val="32"/>
          <w:szCs w:val="32"/>
        </w:rPr>
        <w:t>同意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开展学术推广等活动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</w:t>
      </w:r>
      <w:r>
        <w:rPr>
          <w:rFonts w:hint="eastAsia" w:ascii="仿宋_GB2312" w:hAnsi="仿宋_GB2312" w:eastAsia="仿宋_GB2312" w:cs="仿宋_GB2312"/>
          <w:sz w:val="32"/>
          <w:szCs w:val="32"/>
        </w:rPr>
        <w:t>误导医生使用药品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设备、耗材</w:t>
      </w:r>
      <w:r>
        <w:rPr>
          <w:rFonts w:hint="eastAsia" w:ascii="仿宋_GB2312" w:hAnsi="仿宋_GB2312" w:eastAsia="仿宋_GB2312" w:cs="仿宋_GB2312"/>
          <w:sz w:val="32"/>
          <w:szCs w:val="32"/>
        </w:rPr>
        <w:t>，夸大或者误导疗效，隐匿药品已知的不良反应信息或者隐瞒医生反馈的不良反应信息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</w:p>
    <w:p w14:paraId="0CEEC4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严格遵守国家药监局《医药代表备案管理办法（试行）》等有关法律法规规定开展业务，杜绝租借证照、虚假交易、伪造记录、非法渠道购销药品、商业贿赂、价格欺诈、价格垄断以及伪造、虚开发票等</w:t>
      </w:r>
      <w:r>
        <w:rPr>
          <w:rFonts w:hint="eastAsia" w:ascii="仿宋_GB2312" w:hAnsi="仿宋_GB2312" w:eastAsia="仿宋_GB2312" w:cs="仿宋_GB2312"/>
          <w:sz w:val="32"/>
          <w:szCs w:val="32"/>
          <w:woUserID w:val="1"/>
        </w:rPr>
        <w:t>违规</w:t>
      </w:r>
      <w:r>
        <w:rPr>
          <w:rFonts w:hint="eastAsia" w:ascii="仿宋_GB2312" w:hAnsi="仿宋_GB2312" w:eastAsia="仿宋_GB2312" w:cs="仿宋_GB2312"/>
          <w:sz w:val="32"/>
          <w:szCs w:val="32"/>
        </w:rPr>
        <w:t>违法行为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442C21E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</w:t>
      </w:r>
      <w:r>
        <w:rPr>
          <w:rFonts w:hint="eastAsia" w:ascii="仿宋_GB2312" w:hAnsi="仿宋_GB2312" w:eastAsia="仿宋_GB2312" w:cs="仿宋_GB2312"/>
          <w:sz w:val="32"/>
          <w:szCs w:val="32"/>
        </w:rPr>
        <w:t>不向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医院职能部门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和个人赠送礼品、业务回扣费、有价证券、现金、购物卡等；不以回扣、宴请等方式影响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院方</w:t>
      </w:r>
      <w:r>
        <w:rPr>
          <w:rFonts w:hint="eastAsia" w:ascii="仿宋_GB2312" w:hAnsi="仿宋_GB2312" w:eastAsia="仿宋_GB2312" w:cs="仿宋_GB2312"/>
          <w:sz w:val="32"/>
          <w:szCs w:val="32"/>
        </w:rPr>
        <w:t>人员采购或使用产品或项目的选择权，不在学术活动中提供旅游、超标准支付食宿费用。</w:t>
      </w:r>
    </w:p>
    <w:p w14:paraId="21AEB78D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beforeAutospacing="0" w:after="0" w:afterAutospacing="0" w:line="52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严格</w:t>
      </w:r>
      <w:r>
        <w:rPr>
          <w:rFonts w:hint="eastAsia" w:ascii="仿宋_GB2312" w:hAnsi="仿宋_GB2312" w:eastAsia="仿宋_GB2312" w:cs="仿宋_GB2312"/>
          <w:sz w:val="32"/>
          <w:szCs w:val="32"/>
        </w:rPr>
        <w:t>遵守《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西昌川投大健康科技有限公司供应商代表进院接待管理制度（试行）</w:t>
      </w:r>
      <w:r>
        <w:rPr>
          <w:rFonts w:hint="eastAsia" w:ascii="仿宋_GB2312" w:hAnsi="仿宋_GB2312" w:eastAsia="仿宋_GB2312" w:cs="仿宋_GB2312"/>
          <w:sz w:val="32"/>
          <w:szCs w:val="32"/>
        </w:rPr>
        <w:t>》，严格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</w:t>
      </w:r>
      <w:r>
        <w:rPr>
          <w:rFonts w:hint="eastAsia" w:ascii="仿宋_GB2312" w:hAnsi="仿宋_GB2312" w:eastAsia="仿宋_GB2312" w:cs="仿宋_GB2312"/>
          <w:sz w:val="32"/>
          <w:szCs w:val="32"/>
        </w:rPr>
        <w:t>医院规定的时间和地点进行业务洽谈，不向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公司及</w:t>
      </w:r>
      <w:r>
        <w:rPr>
          <w:rFonts w:hint="eastAsia" w:ascii="仿宋_GB2312" w:hAnsi="仿宋_GB2312" w:eastAsia="仿宋_GB2312" w:cs="仿宋_GB2312"/>
          <w:sz w:val="32"/>
          <w:szCs w:val="32"/>
        </w:rPr>
        <w:t>医院工作人员进行任何形式的促销活动；不借故到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公司及</w:t>
      </w:r>
      <w:r>
        <w:rPr>
          <w:rFonts w:hint="eastAsia" w:ascii="仿宋_GB2312" w:hAnsi="仿宋_GB2312" w:eastAsia="仿宋_GB2312" w:cs="仿宋_GB2312"/>
          <w:sz w:val="32"/>
          <w:szCs w:val="32"/>
        </w:rPr>
        <w:t>医院领导、部门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科室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负责人及相关工作人员家中访谈或向介绍人提供各种好处。</w:t>
      </w:r>
    </w:p>
    <w:p w14:paraId="4806CC35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</w:rPr>
        <w:t>、如遇院方人员（含配偶、子女）向我方暗示或索要钱、物、礼品等，我方坚决予以拒绝，并如实向贵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司纪委</w:t>
      </w:r>
      <w:r>
        <w:rPr>
          <w:rFonts w:hint="eastAsia" w:ascii="仿宋_GB2312" w:hAnsi="仿宋_GB2312" w:eastAsia="仿宋_GB2312" w:cs="仿宋_GB2312"/>
          <w:sz w:val="32"/>
          <w:szCs w:val="32"/>
        </w:rPr>
        <w:t>反映情况。</w:t>
      </w:r>
    </w:p>
    <w:p w14:paraId="47B7CC6F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sz w:val="32"/>
          <w:szCs w:val="32"/>
        </w:rPr>
        <w:t>、在与医院签订购销合同时，明确业务员1-2名，业务员必须是公司聘用的正式员工；明确采购配送的品种、规格、价格、回款时间、违约责任。</w:t>
      </w:r>
    </w:p>
    <w:p w14:paraId="319FDAE5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八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</w:t>
      </w:r>
      <w:r>
        <w:rPr>
          <w:rFonts w:hint="eastAsia" w:ascii="仿宋_GB2312" w:hAnsi="仿宋_GB2312" w:eastAsia="仿宋_GB2312" w:cs="仿宋_GB2312"/>
          <w:sz w:val="32"/>
          <w:szCs w:val="32"/>
        </w:rPr>
        <w:t>承诺书与购销合同一并执行。</w:t>
      </w:r>
    </w:p>
    <w:p w14:paraId="4C0647A9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九</w:t>
      </w:r>
      <w:r>
        <w:rPr>
          <w:rFonts w:hint="eastAsia" w:ascii="仿宋_GB2312" w:hAnsi="仿宋_GB2312" w:eastAsia="仿宋_GB2312" w:cs="仿宋_GB2312"/>
          <w:sz w:val="32"/>
          <w:szCs w:val="32"/>
        </w:rPr>
        <w:t>、我公司如违反以上任一条款，自愿接受医院相关处罚，第一次发生的，由公司对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我方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进行警告，并限期提交书面整改情况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"/>
          <w:woUserID w:val="1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第二次发生则停止采购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我方</w:t>
      </w:r>
      <w:r>
        <w:rPr>
          <w:rFonts w:hint="eastAsia" w:ascii="仿宋_GB2312" w:hAnsi="仿宋_GB2312" w:eastAsia="仿宋_GB2312" w:cs="仿宋_GB2312"/>
          <w:sz w:val="32"/>
          <w:szCs w:val="32"/>
        </w:rPr>
        <w:t>代理的产品3个月</w:t>
      </w:r>
      <w:r>
        <w:rPr>
          <w:rFonts w:hint="eastAsia" w:ascii="仿宋_GB2312" w:hAnsi="仿宋_GB2312" w:eastAsia="仿宋_GB2312" w:cs="仿宋_GB2312"/>
          <w:sz w:val="32"/>
          <w:szCs w:val="32"/>
          <w:lang w:eastAsia="zh"/>
          <w:woUserID w:val="1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第三次发生则将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我方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企业列入医院黑名单，暂停合作资格。</w:t>
      </w:r>
    </w:p>
    <w:p w14:paraId="02C15F09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</w:t>
      </w:r>
      <w:r>
        <w:rPr>
          <w:rFonts w:hint="eastAsia" w:ascii="仿宋_GB2312" w:hAnsi="仿宋_GB2312" w:eastAsia="仿宋_GB2312" w:cs="仿宋_GB2312"/>
          <w:sz w:val="32"/>
          <w:szCs w:val="32"/>
        </w:rPr>
        <w:t>、本承诺书一式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两</w:t>
      </w:r>
      <w:r>
        <w:rPr>
          <w:rFonts w:hint="eastAsia" w:ascii="仿宋_GB2312" w:hAnsi="仿宋_GB2312" w:eastAsia="仿宋_GB2312" w:cs="仿宋_GB2312"/>
          <w:sz w:val="32"/>
          <w:szCs w:val="32"/>
        </w:rPr>
        <w:t>份，承诺人、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公司纪委</w:t>
      </w:r>
      <w:r>
        <w:rPr>
          <w:rFonts w:hint="eastAsia" w:ascii="仿宋_GB2312" w:hAnsi="仿宋_GB2312" w:eastAsia="仿宋_GB2312" w:cs="仿宋_GB2312"/>
          <w:sz w:val="32"/>
          <w:szCs w:val="32"/>
        </w:rPr>
        <w:t>各执一份。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</w:t>
      </w:r>
      <w:r>
        <w:rPr>
          <w:rFonts w:hint="eastAsia" w:ascii="仿宋_GB2312" w:hAnsi="仿宋_GB2312" w:eastAsia="仿宋_GB2312" w:cs="仿宋_GB2312"/>
          <w:sz w:val="32"/>
          <w:szCs w:val="32"/>
        </w:rPr>
        <w:t>承诺书自签订之日起生效。</w:t>
      </w:r>
    </w:p>
    <w:p w14:paraId="08E2A8EE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beforeAutospacing="0" w:after="0" w:afterAutospacing="0" w:line="5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19E36DC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0" w:beforeAutospacing="0" w:after="0" w:afterAutospacing="0" w:line="520" w:lineRule="exact"/>
        <w:ind w:left="0" w:firstLine="5440" w:firstLineChars="17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签字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</w:t>
      </w:r>
    </w:p>
    <w:p w14:paraId="178DBD1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月    日</w:t>
      </w:r>
    </w:p>
    <w:p w14:paraId="5DE3560B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958F686"/>
    <w:multiLevelType w:val="singleLevel"/>
    <w:tmpl w:val="D958F686"/>
    <w:lvl w:ilvl="0" w:tentative="0">
      <w:start w:val="1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5E3927"/>
    <w:rsid w:val="1FA63478"/>
    <w:rsid w:val="25452535"/>
    <w:rsid w:val="430147FA"/>
    <w:rsid w:val="7E5E3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59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7">
    <w:name w:val="Table Grid"/>
    <w:basedOn w:val="6"/>
    <w:semiHidden/>
    <w:unhideWhenUsed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2025-04-07T08:25:00Z</dcterms:created>
  <dc:creator>谢红婷</dc:creator>
  <cp:lastModifiedBy>谢红婷</cp:lastModifiedBy>
  <dcterms:modified xsi:type="dcterms:W3CDTF">2025-04-07T08:28:15Z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5E244C4C8D5741E6976F072CF48F206C_13</vt:lpwstr>
  </property>
  <property fmtid="{D5CDD505-2E9C-101B-9397-08002B2CF9AE}" pid="4" name="KSOTemplateDocerSaveRecord">
    <vt:lpwstr>eyJoZGlkIjoiN2NjNDVlYjNmN2M4OGRkMWNiNWU0MjhhM2Q2ZGIzZGYiLCJ1c2VySWQiOiI2MDk1Mjg4ODkifQ==</vt:lpwstr>
  </property>
</Properties>
</file>