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（本表由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分管领导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填写）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干部转正综合考评表</w:t>
      </w:r>
    </w:p>
    <w:tbl>
      <w:tblPr>
        <w:tblStyle w:val="4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39"/>
        <w:gridCol w:w="2574"/>
        <w:gridCol w:w="2230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5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所属部门</w:t>
            </w:r>
          </w:p>
        </w:tc>
        <w:tc>
          <w:tcPr>
            <w:tcW w:w="3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试用岗位</w:t>
            </w:r>
          </w:p>
        </w:tc>
        <w:tc>
          <w:tcPr>
            <w:tcW w:w="25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试用期起止时间</w:t>
            </w:r>
          </w:p>
        </w:tc>
        <w:tc>
          <w:tcPr>
            <w:tcW w:w="35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363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考评项目</w:t>
            </w:r>
          </w:p>
        </w:tc>
        <w:tc>
          <w:tcPr>
            <w:tcW w:w="5746" w:type="dxa"/>
            <w:gridSpan w:val="2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（本项由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  <w:t>分管领导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3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、是否遵守各项规章制度</w:t>
            </w:r>
          </w:p>
        </w:tc>
        <w:tc>
          <w:tcPr>
            <w:tcW w:w="574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□很好；□较好；□一般；□很差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3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、工作责任心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原则性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  <w:t>、担当性</w:t>
            </w:r>
          </w:p>
        </w:tc>
        <w:tc>
          <w:tcPr>
            <w:tcW w:w="574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□很强；□较强；□一般；□不强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3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  <w:t>工作勤奋度、热情度</w:t>
            </w:r>
          </w:p>
        </w:tc>
        <w:tc>
          <w:tcPr>
            <w:tcW w:w="574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□很好；□较好；□一般；□很差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3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  <w:t>企业忠诚度</w:t>
            </w:r>
          </w:p>
        </w:tc>
        <w:tc>
          <w:tcPr>
            <w:tcW w:w="574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□很好；□较好；□一般；□很差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3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、能否服从工作安排</w:t>
            </w:r>
          </w:p>
        </w:tc>
        <w:tc>
          <w:tcPr>
            <w:tcW w:w="574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□很好；□较好；□一般；□很差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3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  <w:t>工作执行力</w:t>
            </w:r>
          </w:p>
        </w:tc>
        <w:tc>
          <w:tcPr>
            <w:tcW w:w="574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□很好；□较好；□一般；□很差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3" w:type="dxa"/>
            <w:gridSpan w:val="3"/>
            <w:vAlign w:val="center"/>
          </w:tcPr>
          <w:p>
            <w:pPr>
              <w:numPr>
                <w:numId w:val="0"/>
              </w:numPr>
              <w:spacing w:line="560" w:lineRule="exact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  <w:t>沟通协调能力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  <w:t>（对上对下、对内对外）</w:t>
            </w:r>
          </w:p>
        </w:tc>
        <w:tc>
          <w:tcPr>
            <w:tcW w:w="574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□很好；□较好；□一般；□很差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3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  <w:t>工作效率及工作质量</w:t>
            </w:r>
          </w:p>
        </w:tc>
        <w:tc>
          <w:tcPr>
            <w:tcW w:w="574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□很好；□较好；□一般；□很差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3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  <w:t>综合管理能力</w:t>
            </w:r>
          </w:p>
        </w:tc>
        <w:tc>
          <w:tcPr>
            <w:tcW w:w="574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□很强；□一般；□勉强；□没有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3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  <w:t>干部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工作表现总体评价</w:t>
            </w:r>
          </w:p>
        </w:tc>
        <w:tc>
          <w:tcPr>
            <w:tcW w:w="5746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□优；□良；□中；□差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  <w:t>分管领导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考评意见</w:t>
            </w:r>
          </w:p>
        </w:tc>
        <w:tc>
          <w:tcPr>
            <w:tcW w:w="8759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6440" w:firstLineChars="2300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签字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：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06"/>
    <w:rsid w:val="001477BD"/>
    <w:rsid w:val="005F45EB"/>
    <w:rsid w:val="00746F65"/>
    <w:rsid w:val="00A71306"/>
    <w:rsid w:val="00DA0E34"/>
    <w:rsid w:val="00F02E06"/>
    <w:rsid w:val="00F72936"/>
    <w:rsid w:val="04754AE7"/>
    <w:rsid w:val="0CA10019"/>
    <w:rsid w:val="0EDE6B91"/>
    <w:rsid w:val="140D1EF9"/>
    <w:rsid w:val="2A423856"/>
    <w:rsid w:val="33D62CEC"/>
    <w:rsid w:val="3BFC6FD4"/>
    <w:rsid w:val="42C41669"/>
    <w:rsid w:val="4F514FE6"/>
    <w:rsid w:val="570F4148"/>
    <w:rsid w:val="58464692"/>
    <w:rsid w:val="69681CE2"/>
    <w:rsid w:val="71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134</Words>
  <Characters>764</Characters>
  <Lines>6</Lines>
  <Paragraphs>1</Paragraphs>
  <TotalTime>1</TotalTime>
  <ScaleCrop>false</ScaleCrop>
  <LinksUpToDate>false</LinksUpToDate>
  <CharactersWithSpaces>897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2020-02-20T01:34:00Z</dcterms:created>
  <dc:creator>胡学辉</dc:creator>
  <cp:lastModifiedBy>吴纪华</cp:lastModifiedBy>
  <dcterms:modified xsi:type="dcterms:W3CDTF">2023-04-13T08:21:44Z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